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B9EC" w14:textId="4B83379C" w:rsidR="00F72AB5" w:rsidRPr="00347295" w:rsidRDefault="001415B9" w:rsidP="005A7768">
      <w:pPr>
        <w:ind w:left="284" w:hanging="284"/>
        <w:jc w:val="center"/>
        <w:rPr>
          <w:szCs w:val="24"/>
        </w:rPr>
      </w:pPr>
      <w:r w:rsidRPr="00347295">
        <w:rPr>
          <w:szCs w:val="24"/>
        </w:rPr>
        <w:t>3. sz</w:t>
      </w:r>
      <w:r w:rsidR="00597859" w:rsidRPr="00347295">
        <w:rPr>
          <w:szCs w:val="24"/>
        </w:rPr>
        <w:t>ámú</w:t>
      </w:r>
      <w:r w:rsidRPr="00347295">
        <w:rPr>
          <w:szCs w:val="24"/>
        </w:rPr>
        <w:t xml:space="preserve"> melléklet</w:t>
      </w:r>
    </w:p>
    <w:p w14:paraId="4A0EB057" w14:textId="308FDA44" w:rsidR="00C11232" w:rsidRPr="00347295" w:rsidRDefault="00C11232" w:rsidP="005A7768">
      <w:pPr>
        <w:ind w:left="284" w:hanging="284"/>
        <w:jc w:val="center"/>
        <w:rPr>
          <w:szCs w:val="24"/>
        </w:rPr>
      </w:pPr>
      <w:r w:rsidRPr="00347295">
        <w:rPr>
          <w:szCs w:val="24"/>
        </w:rPr>
        <w:t>A LEHEL CSARNOKBAN HASZNÁLATOS DÍJTÉTELEK</w:t>
      </w:r>
    </w:p>
    <w:p w14:paraId="38931A8F" w14:textId="77777777" w:rsidR="00734354" w:rsidRPr="00347295" w:rsidRDefault="00734354" w:rsidP="005A7768">
      <w:pPr>
        <w:ind w:left="284" w:hanging="284"/>
        <w:jc w:val="center"/>
        <w:rPr>
          <w:b w:val="0"/>
          <w:szCs w:val="24"/>
        </w:rPr>
      </w:pP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396"/>
        <w:gridCol w:w="151"/>
        <w:gridCol w:w="4126"/>
        <w:gridCol w:w="4105"/>
      </w:tblGrid>
      <w:tr w:rsidR="00BB711C" w:rsidRPr="00347295" w14:paraId="1D00D552" w14:textId="2C5AB024" w:rsidTr="00F27040">
        <w:tc>
          <w:tcPr>
            <w:tcW w:w="8778" w:type="dxa"/>
            <w:gridSpan w:val="4"/>
          </w:tcPr>
          <w:p w14:paraId="54304D1D" w14:textId="77777777" w:rsidR="00BB711C" w:rsidRPr="00347295" w:rsidRDefault="00BB711C" w:rsidP="005A7768">
            <w:pPr>
              <w:jc w:val="center"/>
            </w:pPr>
            <w:r w:rsidRPr="00347295">
              <w:t>„A” JELŰ TÁBLA</w:t>
            </w:r>
            <w:r>
              <w:t xml:space="preserve"> </w:t>
            </w:r>
          </w:p>
          <w:p w14:paraId="5C0B2BD3" w14:textId="77777777" w:rsidR="00BB711C" w:rsidRDefault="00BB711C" w:rsidP="005A7768">
            <w:pPr>
              <w:jc w:val="center"/>
              <w:rPr>
                <w:b w:val="0"/>
              </w:rPr>
            </w:pPr>
            <w:r w:rsidRPr="00347295">
              <w:rPr>
                <w:b w:val="0"/>
              </w:rPr>
              <w:t>A Lehel Csarnokban használatos díjak TERMELŐI</w:t>
            </w:r>
            <w:r>
              <w:rPr>
                <w:b w:val="0"/>
              </w:rPr>
              <w:t>, VÁLLALKOZÓI</w:t>
            </w:r>
            <w:r w:rsidRPr="00347295">
              <w:rPr>
                <w:b w:val="0"/>
              </w:rPr>
              <w:t xml:space="preserve"> tevékenység esetén </w:t>
            </w:r>
          </w:p>
          <w:p w14:paraId="2E242F98" w14:textId="339D12C6" w:rsidR="00BB711C" w:rsidRPr="00347295" w:rsidRDefault="00BB711C" w:rsidP="005A7768">
            <w:pPr>
              <w:jc w:val="center"/>
            </w:pPr>
            <w:r>
              <w:t>(MÓDOSÍTOTT! Hatálya: 2022. szeptember 1</w:t>
            </w:r>
            <w:r w:rsidRPr="00F23F52">
              <w:t>-től visszavonásig)</w:t>
            </w:r>
          </w:p>
        </w:tc>
      </w:tr>
      <w:tr w:rsidR="00A86F72" w:rsidRPr="00347295" w14:paraId="5CA6E888" w14:textId="3D429DE1" w:rsidTr="00A86F72">
        <w:trPr>
          <w:trHeight w:hRule="exact" w:val="567"/>
        </w:trPr>
        <w:tc>
          <w:tcPr>
            <w:tcW w:w="396" w:type="dxa"/>
            <w:vAlign w:val="center"/>
          </w:tcPr>
          <w:p w14:paraId="4404720C" w14:textId="4D32839D" w:rsidR="00A86F72" w:rsidRPr="00347295" w:rsidRDefault="00A86F72" w:rsidP="005A7768">
            <w:pPr>
              <w:rPr>
                <w:b w:val="0"/>
              </w:rPr>
            </w:pPr>
            <w:r w:rsidRPr="00347295">
              <w:rPr>
                <w:b w:val="0"/>
              </w:rPr>
              <w:t>1.</w:t>
            </w:r>
          </w:p>
        </w:tc>
        <w:tc>
          <w:tcPr>
            <w:tcW w:w="4277" w:type="dxa"/>
            <w:gridSpan w:val="2"/>
            <w:vAlign w:val="center"/>
          </w:tcPr>
          <w:p w14:paraId="7998063B" w14:textId="62349496" w:rsidR="00A86F72" w:rsidRPr="00347295" w:rsidRDefault="00A86F72" w:rsidP="005A7768">
            <w:pPr>
              <w:rPr>
                <w:b w:val="0"/>
                <w:u w:val="single"/>
              </w:rPr>
            </w:pPr>
            <w:r w:rsidRPr="00347295">
              <w:rPr>
                <w:b w:val="0"/>
                <w:u w:val="single"/>
              </w:rPr>
              <w:t xml:space="preserve">Termelői asztalok bérleti díja </w:t>
            </w:r>
          </w:p>
        </w:tc>
        <w:tc>
          <w:tcPr>
            <w:tcW w:w="4105" w:type="dxa"/>
            <w:vAlign w:val="center"/>
          </w:tcPr>
          <w:p w14:paraId="3FAF9B67" w14:textId="243A5F09" w:rsidR="00A86F72" w:rsidRPr="00347295" w:rsidRDefault="00A86F72" w:rsidP="005C50CF">
            <w:pPr>
              <w:jc w:val="center"/>
              <w:rPr>
                <w:b w:val="0"/>
              </w:rPr>
            </w:pPr>
          </w:p>
        </w:tc>
      </w:tr>
      <w:tr w:rsidR="00A86F72" w:rsidRPr="00347295" w14:paraId="34F2F3BD" w14:textId="4EE99004" w:rsidTr="00A86F72">
        <w:trPr>
          <w:trHeight w:hRule="exact" w:val="567"/>
        </w:trPr>
        <w:tc>
          <w:tcPr>
            <w:tcW w:w="396" w:type="dxa"/>
            <w:vAlign w:val="center"/>
          </w:tcPr>
          <w:p w14:paraId="723C7E86" w14:textId="77777777" w:rsidR="00A86F72" w:rsidRPr="00347295" w:rsidRDefault="00A86F72" w:rsidP="005A7768">
            <w:pPr>
              <w:rPr>
                <w:b w:val="0"/>
              </w:rPr>
            </w:pPr>
          </w:p>
        </w:tc>
        <w:tc>
          <w:tcPr>
            <w:tcW w:w="4277" w:type="dxa"/>
            <w:gridSpan w:val="2"/>
            <w:vAlign w:val="center"/>
          </w:tcPr>
          <w:p w14:paraId="15CEBE6A" w14:textId="12475402" w:rsidR="00A86F72" w:rsidRPr="00347295" w:rsidRDefault="00A86F72" w:rsidP="005A7768">
            <w:pPr>
              <w:rPr>
                <w:b w:val="0"/>
              </w:rPr>
            </w:pPr>
            <w:r w:rsidRPr="00347295">
              <w:rPr>
                <w:b w:val="0"/>
              </w:rPr>
              <w:t>zöldség - gyümölcs árusítás</w:t>
            </w:r>
            <w:r w:rsidR="00EA5235">
              <w:rPr>
                <w:b w:val="0"/>
              </w:rPr>
              <w:t xml:space="preserve"> őstermelőként</w:t>
            </w:r>
          </w:p>
        </w:tc>
        <w:tc>
          <w:tcPr>
            <w:tcW w:w="4105" w:type="dxa"/>
            <w:vAlign w:val="center"/>
          </w:tcPr>
          <w:p w14:paraId="7146BBDF" w14:textId="19D41B05" w:rsidR="00A86F72" w:rsidRDefault="00A86F72" w:rsidP="00BB711C">
            <w:pPr>
              <w:ind w:right="141"/>
              <w:jc w:val="center"/>
              <w:rPr>
                <w:szCs w:val="24"/>
              </w:rPr>
            </w:pPr>
            <w:r>
              <w:rPr>
                <w:szCs w:val="24"/>
              </w:rPr>
              <w:t>36.842.- Ft/m</w:t>
            </w:r>
            <w:r w:rsidRPr="00A86F72">
              <w:rPr>
                <w:szCs w:val="24"/>
                <w:vertAlign w:val="superscript"/>
              </w:rPr>
              <w:t>2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>+ÁFA</w:t>
            </w:r>
            <w:r>
              <w:rPr>
                <w:szCs w:val="24"/>
              </w:rPr>
              <w:t>/hó</w:t>
            </w:r>
          </w:p>
        </w:tc>
      </w:tr>
      <w:tr w:rsidR="00A86F72" w:rsidRPr="00347295" w14:paraId="29608F02" w14:textId="41A252B9" w:rsidTr="00A86F72">
        <w:trPr>
          <w:trHeight w:hRule="exact" w:val="567"/>
        </w:trPr>
        <w:tc>
          <w:tcPr>
            <w:tcW w:w="396" w:type="dxa"/>
            <w:vAlign w:val="center"/>
          </w:tcPr>
          <w:p w14:paraId="5D78FA45" w14:textId="77777777" w:rsidR="00A86F72" w:rsidRPr="00347295" w:rsidRDefault="00A86F72" w:rsidP="005A7768">
            <w:pPr>
              <w:rPr>
                <w:b w:val="0"/>
              </w:rPr>
            </w:pPr>
          </w:p>
        </w:tc>
        <w:tc>
          <w:tcPr>
            <w:tcW w:w="4277" w:type="dxa"/>
            <w:gridSpan w:val="2"/>
            <w:vAlign w:val="center"/>
          </w:tcPr>
          <w:p w14:paraId="052614BE" w14:textId="24B4ABEF" w:rsidR="00A86F72" w:rsidRPr="00347295" w:rsidRDefault="00A86F72" w:rsidP="005A7768">
            <w:pPr>
              <w:rPr>
                <w:b w:val="0"/>
              </w:rPr>
            </w:pPr>
            <w:r>
              <w:rPr>
                <w:b w:val="0"/>
              </w:rPr>
              <w:t>zöldség – gyümölcs árusítás egyéni vállalkozóként</w:t>
            </w:r>
          </w:p>
        </w:tc>
        <w:tc>
          <w:tcPr>
            <w:tcW w:w="4105" w:type="dxa"/>
            <w:vAlign w:val="center"/>
          </w:tcPr>
          <w:p w14:paraId="0B4C4EAA" w14:textId="19DBA19F" w:rsidR="00A86F72" w:rsidRDefault="00A86F72" w:rsidP="00BB711C">
            <w:pPr>
              <w:ind w:right="141"/>
              <w:jc w:val="center"/>
              <w:rPr>
                <w:szCs w:val="24"/>
              </w:rPr>
            </w:pPr>
            <w:r>
              <w:rPr>
                <w:szCs w:val="24"/>
              </w:rPr>
              <w:t>66.005.- Ft/m</w:t>
            </w:r>
            <w:r w:rsidRPr="00A86F72">
              <w:rPr>
                <w:szCs w:val="24"/>
                <w:vertAlign w:val="superscript"/>
              </w:rPr>
              <w:t>2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>+ÁFA</w:t>
            </w:r>
            <w:r>
              <w:rPr>
                <w:szCs w:val="24"/>
              </w:rPr>
              <w:t>/hó</w:t>
            </w:r>
          </w:p>
        </w:tc>
      </w:tr>
      <w:tr w:rsidR="00A86F72" w:rsidRPr="00347295" w14:paraId="01723635" w14:textId="09727FDE" w:rsidTr="00A86F72">
        <w:trPr>
          <w:trHeight w:hRule="exact" w:val="567"/>
        </w:trPr>
        <w:tc>
          <w:tcPr>
            <w:tcW w:w="396" w:type="dxa"/>
            <w:vAlign w:val="center"/>
          </w:tcPr>
          <w:p w14:paraId="48350F4B" w14:textId="77777777" w:rsidR="00A86F72" w:rsidRPr="00347295" w:rsidRDefault="00A86F72" w:rsidP="005A7768">
            <w:pPr>
              <w:rPr>
                <w:b w:val="0"/>
              </w:rPr>
            </w:pPr>
          </w:p>
        </w:tc>
        <w:tc>
          <w:tcPr>
            <w:tcW w:w="4277" w:type="dxa"/>
            <w:gridSpan w:val="2"/>
            <w:vAlign w:val="center"/>
          </w:tcPr>
          <w:p w14:paraId="3698799A" w14:textId="4EAA73FB" w:rsidR="00A86F72" w:rsidRPr="00347295" w:rsidRDefault="00EA5235" w:rsidP="005A7768">
            <w:pPr>
              <w:rPr>
                <w:b w:val="0"/>
              </w:rPr>
            </w:pPr>
            <w:r>
              <w:rPr>
                <w:b w:val="0"/>
              </w:rPr>
              <w:t xml:space="preserve">erdei </w:t>
            </w:r>
            <w:r w:rsidR="00A86F72" w:rsidRPr="00347295">
              <w:rPr>
                <w:b w:val="0"/>
              </w:rPr>
              <w:t xml:space="preserve">gomba </w:t>
            </w:r>
            <w:r>
              <w:rPr>
                <w:b w:val="0"/>
              </w:rPr>
              <w:t>árusítás</w:t>
            </w:r>
          </w:p>
        </w:tc>
        <w:tc>
          <w:tcPr>
            <w:tcW w:w="4105" w:type="dxa"/>
            <w:vAlign w:val="center"/>
          </w:tcPr>
          <w:p w14:paraId="08A00C4B" w14:textId="33ECADFD" w:rsidR="00A86F72" w:rsidRDefault="00A86F72" w:rsidP="00BB711C">
            <w:pPr>
              <w:ind w:right="141"/>
              <w:jc w:val="center"/>
              <w:rPr>
                <w:szCs w:val="24"/>
              </w:rPr>
            </w:pPr>
            <w:r>
              <w:rPr>
                <w:szCs w:val="24"/>
              </w:rPr>
              <w:t>66.005.- Ft/m</w:t>
            </w:r>
            <w:r w:rsidRPr="00A86F72">
              <w:rPr>
                <w:szCs w:val="24"/>
                <w:vertAlign w:val="superscript"/>
              </w:rPr>
              <w:t>2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>+ÁFA</w:t>
            </w:r>
            <w:r>
              <w:rPr>
                <w:szCs w:val="24"/>
              </w:rPr>
              <w:t>/hó</w:t>
            </w:r>
          </w:p>
        </w:tc>
      </w:tr>
      <w:tr w:rsidR="00A86F72" w:rsidRPr="00347295" w14:paraId="6A2A37B9" w14:textId="7F0445E6" w:rsidTr="00A86F72">
        <w:trPr>
          <w:trHeight w:hRule="exact" w:val="567"/>
        </w:trPr>
        <w:tc>
          <w:tcPr>
            <w:tcW w:w="396" w:type="dxa"/>
            <w:vAlign w:val="center"/>
          </w:tcPr>
          <w:p w14:paraId="785DF70C" w14:textId="77777777" w:rsidR="00A86F72" w:rsidRPr="00347295" w:rsidRDefault="00A86F72" w:rsidP="005A7768">
            <w:pPr>
              <w:rPr>
                <w:b w:val="0"/>
              </w:rPr>
            </w:pPr>
          </w:p>
        </w:tc>
        <w:tc>
          <w:tcPr>
            <w:tcW w:w="4277" w:type="dxa"/>
            <w:gridSpan w:val="2"/>
            <w:vAlign w:val="center"/>
          </w:tcPr>
          <w:p w14:paraId="47DB8996" w14:textId="323D1B93" w:rsidR="00A86F72" w:rsidRPr="00347295" w:rsidRDefault="00A86F72" w:rsidP="005A7768">
            <w:pPr>
              <w:rPr>
                <w:b w:val="0"/>
              </w:rPr>
            </w:pPr>
            <w:r w:rsidRPr="00347295">
              <w:rPr>
                <w:b w:val="0"/>
              </w:rPr>
              <w:t xml:space="preserve">egyéb (hús, tej, </w:t>
            </w:r>
            <w:r>
              <w:rPr>
                <w:b w:val="0"/>
              </w:rPr>
              <w:t xml:space="preserve">tojás, </w:t>
            </w:r>
            <w:r w:rsidRPr="00347295">
              <w:rPr>
                <w:b w:val="0"/>
              </w:rPr>
              <w:t>baromfi, méz, virág, tészta stb.)</w:t>
            </w:r>
            <w:r w:rsidR="00EA5235">
              <w:rPr>
                <w:b w:val="0"/>
              </w:rPr>
              <w:t xml:space="preserve"> árusítás</w:t>
            </w:r>
          </w:p>
        </w:tc>
        <w:tc>
          <w:tcPr>
            <w:tcW w:w="4105" w:type="dxa"/>
            <w:vAlign w:val="center"/>
          </w:tcPr>
          <w:p w14:paraId="61FA92A5" w14:textId="364298CC" w:rsidR="00A86F72" w:rsidRDefault="00A86F72" w:rsidP="00BB71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51.424.- Ft/m</w:t>
            </w:r>
            <w:r w:rsidRPr="00A86F72">
              <w:rPr>
                <w:szCs w:val="24"/>
                <w:vertAlign w:val="superscript"/>
              </w:rPr>
              <w:t>2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>+ÁFA</w:t>
            </w:r>
            <w:r>
              <w:rPr>
                <w:szCs w:val="24"/>
              </w:rPr>
              <w:t>/hó</w:t>
            </w:r>
          </w:p>
        </w:tc>
      </w:tr>
      <w:tr w:rsidR="00A86F72" w:rsidRPr="00347295" w14:paraId="0E80AC76" w14:textId="77777777" w:rsidTr="00A86F72">
        <w:trPr>
          <w:trHeight w:val="624"/>
        </w:trPr>
        <w:tc>
          <w:tcPr>
            <w:tcW w:w="396" w:type="dxa"/>
            <w:vAlign w:val="center"/>
          </w:tcPr>
          <w:p w14:paraId="63635343" w14:textId="77777777" w:rsidR="00A86F72" w:rsidRPr="00347295" w:rsidRDefault="00A86F72" w:rsidP="005C50CF">
            <w:pPr>
              <w:rPr>
                <w:b w:val="0"/>
              </w:rPr>
            </w:pPr>
          </w:p>
        </w:tc>
        <w:tc>
          <w:tcPr>
            <w:tcW w:w="4277" w:type="dxa"/>
            <w:gridSpan w:val="2"/>
            <w:vAlign w:val="center"/>
          </w:tcPr>
          <w:p w14:paraId="747E1A50" w14:textId="2626F145" w:rsidR="00A86F72" w:rsidRDefault="00A86F72" w:rsidP="005C50CF">
            <w:pPr>
              <w:rPr>
                <w:b w:val="0"/>
              </w:rPr>
            </w:pPr>
            <w:r w:rsidRPr="00347295">
              <w:rPr>
                <w:b w:val="0"/>
              </w:rPr>
              <w:t>asztalra elhelyezett hűtőpult bérleti díj felára</w:t>
            </w:r>
          </w:p>
        </w:tc>
        <w:tc>
          <w:tcPr>
            <w:tcW w:w="4105" w:type="dxa"/>
            <w:vAlign w:val="center"/>
          </w:tcPr>
          <w:p w14:paraId="1BEDD7E8" w14:textId="728DA887" w:rsidR="00A86F72" w:rsidRPr="00347295" w:rsidRDefault="00A86F72" w:rsidP="005C50CF">
            <w:pPr>
              <w:jc w:val="center"/>
              <w:rPr>
                <w:b w:val="0"/>
              </w:rPr>
            </w:pPr>
            <w:r>
              <w:t>2.320.-</w:t>
            </w:r>
            <w:r w:rsidRPr="00347295">
              <w:t xml:space="preserve"> Ft/db +Áfa</w:t>
            </w:r>
            <w:r>
              <w:t>/nap</w:t>
            </w:r>
          </w:p>
        </w:tc>
      </w:tr>
      <w:tr w:rsidR="00A86F72" w:rsidRPr="00347295" w14:paraId="32F1E71A" w14:textId="1FF25FA1" w:rsidTr="00A86F72">
        <w:trPr>
          <w:trHeight w:hRule="exact" w:val="567"/>
        </w:trPr>
        <w:tc>
          <w:tcPr>
            <w:tcW w:w="396" w:type="dxa"/>
            <w:vAlign w:val="center"/>
          </w:tcPr>
          <w:p w14:paraId="364A618E" w14:textId="5584F819" w:rsidR="00A86F72" w:rsidRPr="00D165E9" w:rsidRDefault="00A86F72" w:rsidP="005C50CF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Pr="00D165E9">
              <w:rPr>
                <w:b w:val="0"/>
              </w:rPr>
              <w:t>.</w:t>
            </w:r>
          </w:p>
        </w:tc>
        <w:tc>
          <w:tcPr>
            <w:tcW w:w="4277" w:type="dxa"/>
            <w:gridSpan w:val="2"/>
            <w:vAlign w:val="center"/>
          </w:tcPr>
          <w:p w14:paraId="5E8D66E4" w14:textId="15319776" w:rsidR="00A86F72" w:rsidRPr="00D165E9" w:rsidRDefault="00A86F72" w:rsidP="005C50CF">
            <w:pPr>
              <w:rPr>
                <w:b w:val="0"/>
              </w:rPr>
            </w:pPr>
            <w:r w:rsidRPr="00D165E9">
              <w:rPr>
                <w:b w:val="0"/>
              </w:rPr>
              <w:t xml:space="preserve">Kipakolások </w:t>
            </w:r>
            <w:r>
              <w:rPr>
                <w:b w:val="0"/>
              </w:rPr>
              <w:t>napi</w:t>
            </w:r>
            <w:r w:rsidRPr="00D165E9">
              <w:rPr>
                <w:b w:val="0"/>
              </w:rPr>
              <w:t>díja</w:t>
            </w:r>
          </w:p>
        </w:tc>
        <w:tc>
          <w:tcPr>
            <w:tcW w:w="4105" w:type="dxa"/>
            <w:vAlign w:val="center"/>
          </w:tcPr>
          <w:p w14:paraId="304B5A7D" w14:textId="4142EF9E" w:rsidR="00A86F72" w:rsidRPr="00D165E9" w:rsidRDefault="00A86F72" w:rsidP="005C50CF">
            <w:pPr>
              <w:ind w:right="141"/>
              <w:jc w:val="center"/>
            </w:pPr>
            <w:r w:rsidRPr="00D165E9">
              <w:t>571</w:t>
            </w:r>
            <w:r>
              <w:t>.-</w:t>
            </w:r>
            <w:r w:rsidRPr="00D165E9">
              <w:t xml:space="preserve"> Ft/</w:t>
            </w:r>
            <w:r w:rsidRPr="00D165E9">
              <w:rPr>
                <w:bCs/>
                <w:szCs w:val="24"/>
              </w:rPr>
              <w:t>m</w:t>
            </w:r>
            <w:r w:rsidRPr="00D165E9">
              <w:rPr>
                <w:bCs/>
                <w:szCs w:val="24"/>
                <w:vertAlign w:val="superscript"/>
              </w:rPr>
              <w:t xml:space="preserve">2 </w:t>
            </w:r>
            <w:r w:rsidRPr="00D165E9">
              <w:t>+ÁFA</w:t>
            </w:r>
            <w:r>
              <w:t>/nap</w:t>
            </w:r>
          </w:p>
        </w:tc>
      </w:tr>
      <w:tr w:rsidR="00A86F72" w:rsidRPr="00347295" w14:paraId="2A4E8740" w14:textId="55DB4453" w:rsidTr="00A86F72">
        <w:trPr>
          <w:trHeight w:hRule="exact" w:val="567"/>
        </w:trPr>
        <w:tc>
          <w:tcPr>
            <w:tcW w:w="396" w:type="dxa"/>
            <w:vAlign w:val="center"/>
          </w:tcPr>
          <w:p w14:paraId="1655B08E" w14:textId="3F5A3E80" w:rsidR="00A86F72" w:rsidRPr="00D165E9" w:rsidRDefault="00A86F72" w:rsidP="005C50CF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Pr="00D165E9">
              <w:rPr>
                <w:b w:val="0"/>
              </w:rPr>
              <w:t>.</w:t>
            </w:r>
          </w:p>
        </w:tc>
        <w:tc>
          <w:tcPr>
            <w:tcW w:w="4277" w:type="dxa"/>
            <w:gridSpan w:val="2"/>
            <w:vAlign w:val="center"/>
          </w:tcPr>
          <w:p w14:paraId="7062F2C7" w14:textId="0C04DDB7" w:rsidR="00A86F72" w:rsidRPr="00D165E9" w:rsidRDefault="00A86F72" w:rsidP="005C50CF">
            <w:pPr>
              <w:rPr>
                <w:b w:val="0"/>
              </w:rPr>
            </w:pPr>
            <w:r w:rsidRPr="00D165E9">
              <w:rPr>
                <w:b w:val="0"/>
              </w:rPr>
              <w:t>Tárolók bérleti díja</w:t>
            </w:r>
          </w:p>
        </w:tc>
        <w:tc>
          <w:tcPr>
            <w:tcW w:w="4105" w:type="dxa"/>
            <w:vAlign w:val="center"/>
          </w:tcPr>
          <w:p w14:paraId="57D918F7" w14:textId="26F7EDAC" w:rsidR="00A86F72" w:rsidRPr="00D165E9" w:rsidRDefault="00A86F72" w:rsidP="00A86F72">
            <w:pPr>
              <w:ind w:right="141"/>
              <w:jc w:val="center"/>
            </w:pPr>
            <w:r w:rsidRPr="00D165E9">
              <w:t>1.000</w:t>
            </w:r>
            <w:r>
              <w:t>.-</w:t>
            </w:r>
            <w:r w:rsidRPr="00D165E9">
              <w:t xml:space="preserve"> Ft/</w:t>
            </w:r>
            <w:r w:rsidRPr="00D165E9">
              <w:rPr>
                <w:bCs/>
                <w:szCs w:val="24"/>
              </w:rPr>
              <w:t>m</w:t>
            </w:r>
            <w:r w:rsidRPr="00D165E9">
              <w:rPr>
                <w:bCs/>
                <w:szCs w:val="24"/>
                <w:vertAlign w:val="superscript"/>
              </w:rPr>
              <w:t xml:space="preserve">2 </w:t>
            </w:r>
            <w:r w:rsidRPr="00D165E9">
              <w:t>+ÁFA</w:t>
            </w:r>
            <w:r>
              <w:t>/hó</w:t>
            </w:r>
          </w:p>
        </w:tc>
      </w:tr>
      <w:tr w:rsidR="00A86F72" w:rsidRPr="000467FA" w14:paraId="75B86FAB" w14:textId="3E9F9C63" w:rsidTr="00A86F72">
        <w:trPr>
          <w:trHeight w:val="784"/>
        </w:trPr>
        <w:tc>
          <w:tcPr>
            <w:tcW w:w="396" w:type="dxa"/>
            <w:vAlign w:val="center"/>
          </w:tcPr>
          <w:p w14:paraId="69463474" w14:textId="57E941A1" w:rsidR="00A86F72" w:rsidRPr="00D165E9" w:rsidRDefault="00A86F72" w:rsidP="005C50CF">
            <w:pPr>
              <w:rPr>
                <w:b w:val="0"/>
              </w:rPr>
            </w:pPr>
            <w:r>
              <w:rPr>
                <w:b w:val="0"/>
              </w:rPr>
              <w:t>4</w:t>
            </w:r>
            <w:r w:rsidRPr="00D165E9">
              <w:rPr>
                <w:b w:val="0"/>
              </w:rPr>
              <w:t>.</w:t>
            </w:r>
          </w:p>
        </w:tc>
        <w:tc>
          <w:tcPr>
            <w:tcW w:w="4277" w:type="dxa"/>
            <w:gridSpan w:val="2"/>
            <w:vAlign w:val="center"/>
          </w:tcPr>
          <w:p w14:paraId="455747EB" w14:textId="76FBBD8E" w:rsidR="00A86F72" w:rsidRPr="00D165E9" w:rsidRDefault="00A86F72" w:rsidP="005C50CF">
            <w:pPr>
              <w:rPr>
                <w:b w:val="0"/>
              </w:rPr>
            </w:pPr>
            <w:r w:rsidRPr="00D165E9">
              <w:rPr>
                <w:b w:val="0"/>
              </w:rPr>
              <w:t>Üzemeltetési díj tárolókra</w:t>
            </w:r>
          </w:p>
        </w:tc>
        <w:tc>
          <w:tcPr>
            <w:tcW w:w="4105" w:type="dxa"/>
            <w:vAlign w:val="center"/>
          </w:tcPr>
          <w:p w14:paraId="0C3F67F2" w14:textId="28BFFF9F" w:rsidR="00A86F72" w:rsidRPr="00D165E9" w:rsidRDefault="00A86F72" w:rsidP="005C50CF">
            <w:pPr>
              <w:ind w:right="141"/>
              <w:jc w:val="center"/>
            </w:pPr>
            <w:r w:rsidRPr="00D165E9">
              <w:t>4.150</w:t>
            </w:r>
            <w:r>
              <w:t>.-</w:t>
            </w:r>
            <w:r w:rsidRPr="00D165E9">
              <w:t xml:space="preserve"> Ft/m</w:t>
            </w:r>
            <w:r w:rsidRPr="007F4048">
              <w:rPr>
                <w:vertAlign w:val="superscript"/>
              </w:rPr>
              <w:t>2</w:t>
            </w:r>
            <w:r w:rsidRPr="00D165E9">
              <w:t xml:space="preserve"> +ÁFA</w:t>
            </w:r>
            <w:r>
              <w:t>/hó</w:t>
            </w:r>
          </w:p>
        </w:tc>
      </w:tr>
      <w:tr w:rsidR="00A86F72" w:rsidRPr="00347295" w14:paraId="5AE726D3" w14:textId="77836A8E" w:rsidTr="00A86F72">
        <w:trPr>
          <w:trHeight w:val="784"/>
        </w:trPr>
        <w:tc>
          <w:tcPr>
            <w:tcW w:w="396" w:type="dxa"/>
            <w:vAlign w:val="center"/>
          </w:tcPr>
          <w:p w14:paraId="0B603640" w14:textId="2EB6E3D6" w:rsidR="00A86F72" w:rsidRPr="00D165E9" w:rsidRDefault="00A86F72" w:rsidP="005C50CF">
            <w:pPr>
              <w:rPr>
                <w:b w:val="0"/>
              </w:rPr>
            </w:pPr>
            <w:r>
              <w:rPr>
                <w:b w:val="0"/>
              </w:rPr>
              <w:t>5</w:t>
            </w:r>
            <w:r w:rsidRPr="00D165E9">
              <w:rPr>
                <w:b w:val="0"/>
              </w:rPr>
              <w:t>.</w:t>
            </w:r>
          </w:p>
        </w:tc>
        <w:tc>
          <w:tcPr>
            <w:tcW w:w="4277" w:type="dxa"/>
            <w:gridSpan w:val="2"/>
            <w:vAlign w:val="center"/>
          </w:tcPr>
          <w:p w14:paraId="5BF1EA04" w14:textId="7EFD4ACA" w:rsidR="00A86F72" w:rsidRPr="00D165E9" w:rsidRDefault="00A86F72" w:rsidP="005C50CF">
            <w:pPr>
              <w:rPr>
                <w:b w:val="0"/>
              </w:rPr>
            </w:pPr>
            <w:r w:rsidRPr="00D165E9">
              <w:rPr>
                <w:b w:val="0"/>
              </w:rPr>
              <w:t xml:space="preserve">Üzemeltetési díj egységesen árusító asztalokra </w:t>
            </w:r>
          </w:p>
          <w:p w14:paraId="73417B75" w14:textId="77777777" w:rsidR="00A86F72" w:rsidRDefault="00A86F72" w:rsidP="005C50CF">
            <w:pPr>
              <w:ind w:left="454" w:right="35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6.859</w:t>
            </w:r>
            <w:r w:rsidRPr="00D165E9">
              <w:rPr>
                <w:b w:val="0"/>
                <w:sz w:val="22"/>
              </w:rPr>
              <w:t xml:space="preserve"> Ft / </w:t>
            </w:r>
            <w:r w:rsidRPr="00D165E9">
              <w:rPr>
                <w:b w:val="0"/>
                <w:bCs/>
                <w:sz w:val="22"/>
                <w:szCs w:val="24"/>
              </w:rPr>
              <w:t>m</w:t>
            </w:r>
            <w:r w:rsidRPr="00D165E9">
              <w:rPr>
                <w:b w:val="0"/>
                <w:bCs/>
                <w:sz w:val="22"/>
                <w:szCs w:val="24"/>
                <w:vertAlign w:val="superscript"/>
              </w:rPr>
              <w:t xml:space="preserve">2 </w:t>
            </w:r>
            <w:r w:rsidRPr="00D165E9">
              <w:rPr>
                <w:b w:val="0"/>
                <w:sz w:val="22"/>
              </w:rPr>
              <w:t xml:space="preserve">+ÁFA üzemeltetési díj </w:t>
            </w:r>
          </w:p>
          <w:p w14:paraId="050DF7DD" w14:textId="265A5A28" w:rsidR="00A86F72" w:rsidRPr="00D165E9" w:rsidRDefault="00A86F72" w:rsidP="005C50CF">
            <w:pPr>
              <w:ind w:left="454" w:right="352"/>
              <w:rPr>
                <w:b w:val="0"/>
              </w:rPr>
            </w:pPr>
            <w:r w:rsidRPr="00D165E9">
              <w:rPr>
                <w:b w:val="0"/>
                <w:sz w:val="22"/>
              </w:rPr>
              <w:t xml:space="preserve">és 43 Ft / </w:t>
            </w:r>
            <w:r w:rsidRPr="00D165E9">
              <w:rPr>
                <w:b w:val="0"/>
                <w:bCs/>
                <w:sz w:val="22"/>
                <w:szCs w:val="24"/>
              </w:rPr>
              <w:t>m</w:t>
            </w:r>
            <w:r w:rsidRPr="00D165E9">
              <w:rPr>
                <w:b w:val="0"/>
                <w:bCs/>
                <w:sz w:val="22"/>
                <w:szCs w:val="24"/>
                <w:vertAlign w:val="superscript"/>
              </w:rPr>
              <w:t xml:space="preserve">2 </w:t>
            </w:r>
            <w:r w:rsidRPr="00D165E9">
              <w:rPr>
                <w:b w:val="0"/>
                <w:sz w:val="22"/>
              </w:rPr>
              <w:t>+ÁFA reklám hozzájárulási díj</w:t>
            </w:r>
          </w:p>
        </w:tc>
        <w:tc>
          <w:tcPr>
            <w:tcW w:w="4105" w:type="dxa"/>
            <w:vAlign w:val="center"/>
          </w:tcPr>
          <w:p w14:paraId="074EEAB9" w14:textId="6416646E" w:rsidR="00A86F72" w:rsidRPr="00D165E9" w:rsidRDefault="00A86F72" w:rsidP="00A86F72">
            <w:pPr>
              <w:ind w:right="141"/>
              <w:jc w:val="center"/>
            </w:pPr>
            <w:r>
              <w:t>6</w:t>
            </w:r>
            <w:r w:rsidRPr="00AE3C76">
              <w:t>.</w:t>
            </w:r>
            <w:r>
              <w:t>902.-</w:t>
            </w:r>
            <w:r w:rsidRPr="00AE3C76">
              <w:t xml:space="preserve"> Ft/</w:t>
            </w:r>
            <w:r w:rsidRPr="00AE3C76">
              <w:rPr>
                <w:bCs/>
                <w:szCs w:val="24"/>
              </w:rPr>
              <w:t>m</w:t>
            </w:r>
            <w:r w:rsidRPr="00AE3C76">
              <w:rPr>
                <w:bCs/>
                <w:szCs w:val="24"/>
                <w:vertAlign w:val="superscript"/>
              </w:rPr>
              <w:t xml:space="preserve">2 </w:t>
            </w:r>
            <w:r w:rsidRPr="00AE3C76">
              <w:t>+ÁFA</w:t>
            </w:r>
            <w:r>
              <w:t>/hó</w:t>
            </w:r>
          </w:p>
          <w:p w14:paraId="079BB9E8" w14:textId="798F5CFF" w:rsidR="00A86F72" w:rsidRDefault="00A86F72" w:rsidP="005C50CF">
            <w:pPr>
              <w:ind w:right="141"/>
              <w:jc w:val="center"/>
            </w:pPr>
          </w:p>
        </w:tc>
      </w:tr>
      <w:tr w:rsidR="00A86F72" w:rsidRPr="00347295" w14:paraId="63DB49B9" w14:textId="2E6FFB9A" w:rsidTr="00A86F72">
        <w:trPr>
          <w:trHeight w:hRule="exact" w:val="567"/>
        </w:trPr>
        <w:tc>
          <w:tcPr>
            <w:tcW w:w="4673" w:type="dxa"/>
            <w:gridSpan w:val="3"/>
            <w:vAlign w:val="center"/>
          </w:tcPr>
          <w:p w14:paraId="2A097AE0" w14:textId="0111C919" w:rsidR="00A86F72" w:rsidRPr="00D165E9" w:rsidRDefault="00A86F72" w:rsidP="005C50CF">
            <w:pPr>
              <w:rPr>
                <w:u w:val="single"/>
              </w:rPr>
            </w:pPr>
            <w:r w:rsidRPr="00D165E9">
              <w:rPr>
                <w:u w:val="single"/>
              </w:rPr>
              <w:t>Egyéb díjak</w:t>
            </w:r>
          </w:p>
        </w:tc>
        <w:tc>
          <w:tcPr>
            <w:tcW w:w="4105" w:type="dxa"/>
            <w:vAlign w:val="center"/>
          </w:tcPr>
          <w:p w14:paraId="19140855" w14:textId="77777777" w:rsidR="00A86F72" w:rsidRPr="00D165E9" w:rsidRDefault="00A86F72" w:rsidP="005C50CF"/>
        </w:tc>
      </w:tr>
      <w:tr w:rsidR="00A86F72" w:rsidRPr="00347295" w14:paraId="3C2E1034" w14:textId="30906B80" w:rsidTr="00A86F72">
        <w:trPr>
          <w:trHeight w:hRule="exact" w:val="1021"/>
        </w:trPr>
        <w:tc>
          <w:tcPr>
            <w:tcW w:w="547" w:type="dxa"/>
            <w:gridSpan w:val="2"/>
            <w:vAlign w:val="center"/>
          </w:tcPr>
          <w:p w14:paraId="0A339981" w14:textId="50F04E60" w:rsidR="00A86F72" w:rsidRPr="00D165E9" w:rsidRDefault="00A86F72" w:rsidP="005C50CF">
            <w:pPr>
              <w:rPr>
                <w:b w:val="0"/>
              </w:rPr>
            </w:pPr>
            <w:r w:rsidRPr="00D165E9">
              <w:rPr>
                <w:b w:val="0"/>
              </w:rPr>
              <w:t>1.</w:t>
            </w:r>
          </w:p>
        </w:tc>
        <w:tc>
          <w:tcPr>
            <w:tcW w:w="4126" w:type="dxa"/>
            <w:vAlign w:val="center"/>
          </w:tcPr>
          <w:p w14:paraId="78949325" w14:textId="6374193B" w:rsidR="00A86F72" w:rsidRPr="00D165E9" w:rsidRDefault="00A86F72" w:rsidP="005C50CF">
            <w:pPr>
              <w:rPr>
                <w:b w:val="0"/>
              </w:rPr>
            </w:pPr>
            <w:r w:rsidRPr="00D165E9">
              <w:rPr>
                <w:b w:val="0"/>
              </w:rPr>
              <w:t>Hangbemondásos reklámozás díja (a hét minden napján, egyenletes elosztásban)</w:t>
            </w:r>
          </w:p>
        </w:tc>
        <w:tc>
          <w:tcPr>
            <w:tcW w:w="4105" w:type="dxa"/>
            <w:vAlign w:val="center"/>
          </w:tcPr>
          <w:p w14:paraId="2F78DBB0" w14:textId="7F8ECCEA" w:rsidR="00A86F72" w:rsidRPr="00D165E9" w:rsidRDefault="00A86F72" w:rsidP="00A86F72">
            <w:pPr>
              <w:ind w:right="141"/>
              <w:jc w:val="center"/>
            </w:pPr>
            <w:r w:rsidRPr="00D165E9">
              <w:t>11.032</w:t>
            </w:r>
            <w:r>
              <w:t>.-</w:t>
            </w:r>
            <w:r w:rsidRPr="00D165E9">
              <w:t xml:space="preserve"> Ft</w:t>
            </w:r>
            <w:r>
              <w:t xml:space="preserve"> </w:t>
            </w:r>
            <w:r w:rsidRPr="00D165E9">
              <w:t>+ÁFA</w:t>
            </w:r>
            <w:r>
              <w:t>/hó</w:t>
            </w:r>
          </w:p>
        </w:tc>
      </w:tr>
      <w:tr w:rsidR="00A86F72" w:rsidRPr="00347295" w14:paraId="753DDD36" w14:textId="4A90CA63" w:rsidTr="00A86F72">
        <w:trPr>
          <w:trHeight w:hRule="exact" w:val="1021"/>
        </w:trPr>
        <w:tc>
          <w:tcPr>
            <w:tcW w:w="547" w:type="dxa"/>
            <w:gridSpan w:val="2"/>
            <w:vAlign w:val="center"/>
          </w:tcPr>
          <w:p w14:paraId="0C42E391" w14:textId="0F01841D" w:rsidR="00A86F72" w:rsidRPr="00D165E9" w:rsidRDefault="00A86F72" w:rsidP="005C50CF">
            <w:pPr>
              <w:rPr>
                <w:b w:val="0"/>
              </w:rPr>
            </w:pPr>
            <w:r w:rsidRPr="00D165E9">
              <w:rPr>
                <w:b w:val="0"/>
              </w:rPr>
              <w:t>2.</w:t>
            </w:r>
          </w:p>
        </w:tc>
        <w:tc>
          <w:tcPr>
            <w:tcW w:w="4126" w:type="dxa"/>
            <w:vAlign w:val="center"/>
          </w:tcPr>
          <w:p w14:paraId="7D20EF0A" w14:textId="6B5D430E" w:rsidR="00A86F72" w:rsidRPr="00D165E9" w:rsidRDefault="00A86F72" w:rsidP="005C50CF">
            <w:pPr>
              <w:rPr>
                <w:b w:val="0"/>
              </w:rPr>
            </w:pPr>
            <w:r w:rsidRPr="00D165E9">
              <w:rPr>
                <w:b w:val="0"/>
              </w:rPr>
              <w:t xml:space="preserve">Reklámtábla kihelyezés díja (havonta, minden megkezdett 1 </w:t>
            </w:r>
            <w:r w:rsidRPr="00D165E9">
              <w:rPr>
                <w:b w:val="0"/>
                <w:bCs/>
                <w:szCs w:val="24"/>
              </w:rPr>
              <w:t>m</w:t>
            </w:r>
            <w:r w:rsidRPr="00D165E9">
              <w:rPr>
                <w:b w:val="0"/>
                <w:bCs/>
                <w:szCs w:val="24"/>
                <w:vertAlign w:val="superscript"/>
              </w:rPr>
              <w:t>2</w:t>
            </w:r>
            <w:r w:rsidRPr="00D165E9">
              <w:rPr>
                <w:b w:val="0"/>
              </w:rPr>
              <w:t xml:space="preserve"> után</w:t>
            </w:r>
            <w:r w:rsidRPr="00D165E9">
              <w:rPr>
                <w:bCs/>
                <w:szCs w:val="24"/>
              </w:rPr>
              <w:t>)</w:t>
            </w:r>
            <w:r w:rsidRPr="00D165E9">
              <w:rPr>
                <w:bCs/>
                <w:szCs w:val="24"/>
                <w:vertAlign w:val="superscript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14:paraId="2FB11930" w14:textId="65020B6A" w:rsidR="00A86F72" w:rsidRPr="00D165E9" w:rsidRDefault="00A86F72" w:rsidP="00A86F72">
            <w:pPr>
              <w:ind w:right="141"/>
              <w:jc w:val="center"/>
            </w:pPr>
            <w:r w:rsidRPr="00D165E9">
              <w:t>5.000</w:t>
            </w:r>
            <w:r>
              <w:t>.-</w:t>
            </w:r>
            <w:r w:rsidRPr="00D165E9">
              <w:t xml:space="preserve"> Ft +ÁFA</w:t>
            </w:r>
            <w:r>
              <w:t>/hó</w:t>
            </w:r>
          </w:p>
        </w:tc>
      </w:tr>
      <w:tr w:rsidR="00A86F72" w:rsidRPr="00347295" w14:paraId="2FFB7769" w14:textId="382000BC" w:rsidTr="00A86F72">
        <w:trPr>
          <w:trHeight w:hRule="exact" w:val="567"/>
        </w:trPr>
        <w:tc>
          <w:tcPr>
            <w:tcW w:w="547" w:type="dxa"/>
            <w:gridSpan w:val="2"/>
            <w:vAlign w:val="center"/>
          </w:tcPr>
          <w:p w14:paraId="2AB66C8E" w14:textId="335F6B4B" w:rsidR="00A86F72" w:rsidRPr="00347295" w:rsidRDefault="00A86F72" w:rsidP="005C50CF">
            <w:pPr>
              <w:rPr>
                <w:b w:val="0"/>
              </w:rPr>
            </w:pPr>
            <w:r w:rsidRPr="00347295">
              <w:rPr>
                <w:b w:val="0"/>
              </w:rPr>
              <w:t>3.</w:t>
            </w:r>
          </w:p>
        </w:tc>
        <w:tc>
          <w:tcPr>
            <w:tcW w:w="4126" w:type="dxa"/>
            <w:vAlign w:val="center"/>
          </w:tcPr>
          <w:p w14:paraId="336F508A" w14:textId="45CB8C79" w:rsidR="00A86F72" w:rsidRPr="00347295" w:rsidRDefault="00A86F72" w:rsidP="005C50CF">
            <w:pPr>
              <w:rPr>
                <w:b w:val="0"/>
              </w:rPr>
            </w:pPr>
            <w:r w:rsidRPr="00347295">
              <w:rPr>
                <w:b w:val="0"/>
              </w:rPr>
              <w:t>Árubemutató terület, értékesítéssel (napi)</w:t>
            </w:r>
          </w:p>
        </w:tc>
        <w:tc>
          <w:tcPr>
            <w:tcW w:w="4105" w:type="dxa"/>
            <w:vAlign w:val="center"/>
          </w:tcPr>
          <w:p w14:paraId="3EC8EBE9" w14:textId="0DE1B536" w:rsidR="00A86F72" w:rsidRPr="00347295" w:rsidRDefault="00A86F72" w:rsidP="00A86F72">
            <w:pPr>
              <w:ind w:right="141"/>
              <w:jc w:val="center"/>
            </w:pPr>
            <w:r w:rsidRPr="00347295">
              <w:t>10.000</w:t>
            </w:r>
            <w:r>
              <w:t>.-</w:t>
            </w:r>
            <w:r w:rsidRPr="00347295">
              <w:t xml:space="preserve"> Ft</w:t>
            </w:r>
            <w:r>
              <w:t>/m</w:t>
            </w:r>
            <w:r w:rsidRPr="00A86F72">
              <w:rPr>
                <w:vertAlign w:val="superscript"/>
              </w:rPr>
              <w:t>2</w:t>
            </w:r>
            <w:r w:rsidRPr="00347295">
              <w:t xml:space="preserve"> +ÁFA</w:t>
            </w:r>
            <w:r>
              <w:t>/nap</w:t>
            </w:r>
          </w:p>
        </w:tc>
      </w:tr>
      <w:tr w:rsidR="00A86F72" w:rsidRPr="00347295" w14:paraId="3F51977B" w14:textId="3D0F2BA7" w:rsidTr="00A86F72">
        <w:trPr>
          <w:trHeight w:hRule="exact" w:val="567"/>
        </w:trPr>
        <w:tc>
          <w:tcPr>
            <w:tcW w:w="547" w:type="dxa"/>
            <w:gridSpan w:val="2"/>
            <w:vAlign w:val="center"/>
          </w:tcPr>
          <w:p w14:paraId="24382930" w14:textId="4131A55D" w:rsidR="00A86F72" w:rsidRPr="00347295" w:rsidRDefault="00A86F72" w:rsidP="005C50CF">
            <w:pPr>
              <w:rPr>
                <w:b w:val="0"/>
              </w:rPr>
            </w:pPr>
            <w:r w:rsidRPr="00347295">
              <w:rPr>
                <w:b w:val="0"/>
              </w:rPr>
              <w:t>4.</w:t>
            </w:r>
          </w:p>
        </w:tc>
        <w:tc>
          <w:tcPr>
            <w:tcW w:w="4126" w:type="dxa"/>
            <w:vAlign w:val="center"/>
          </w:tcPr>
          <w:p w14:paraId="1990EF01" w14:textId="2CD8C97C" w:rsidR="00A86F72" w:rsidRPr="00347295" w:rsidRDefault="00A86F72" w:rsidP="005C50CF">
            <w:pPr>
              <w:rPr>
                <w:b w:val="0"/>
              </w:rPr>
            </w:pPr>
            <w:r w:rsidRPr="00347295">
              <w:rPr>
                <w:b w:val="0"/>
              </w:rPr>
              <w:t>Árubemutató terület, értékesítés nélkül (napi)</w:t>
            </w:r>
          </w:p>
        </w:tc>
        <w:tc>
          <w:tcPr>
            <w:tcW w:w="4105" w:type="dxa"/>
            <w:vAlign w:val="center"/>
          </w:tcPr>
          <w:p w14:paraId="0A0A6FA0" w14:textId="1ACF0F72" w:rsidR="00A86F72" w:rsidRPr="00347295" w:rsidRDefault="00A86F72" w:rsidP="00A86F72">
            <w:pPr>
              <w:ind w:right="141"/>
              <w:jc w:val="center"/>
            </w:pPr>
            <w:r w:rsidRPr="00347295">
              <w:t>7.900</w:t>
            </w:r>
            <w:r>
              <w:t>.-</w:t>
            </w:r>
            <w:r w:rsidRPr="00347295">
              <w:t xml:space="preserve"> Ft/</w:t>
            </w:r>
            <w:r w:rsidRPr="00347295">
              <w:rPr>
                <w:bCs/>
                <w:szCs w:val="24"/>
              </w:rPr>
              <w:t>m</w:t>
            </w:r>
            <w:r w:rsidRPr="00347295">
              <w:rPr>
                <w:bCs/>
                <w:szCs w:val="24"/>
                <w:vertAlign w:val="superscript"/>
              </w:rPr>
              <w:t xml:space="preserve">2 </w:t>
            </w:r>
            <w:r w:rsidRPr="00347295">
              <w:t>+ÁFA</w:t>
            </w:r>
            <w:r>
              <w:t>/nap</w:t>
            </w:r>
          </w:p>
        </w:tc>
      </w:tr>
    </w:tbl>
    <w:p w14:paraId="166D15BB" w14:textId="1934532B" w:rsidR="00081C07" w:rsidRPr="00347295" w:rsidRDefault="00081C07" w:rsidP="005A7768">
      <w:pPr>
        <w:ind w:left="284" w:hanging="284"/>
        <w:jc w:val="both"/>
        <w:rPr>
          <w:rFonts w:ascii="Arial" w:hAnsi="Arial" w:cs="Arial"/>
          <w:b w:val="0"/>
          <w:bCs/>
          <w:szCs w:val="24"/>
        </w:rPr>
      </w:pPr>
    </w:p>
    <w:p w14:paraId="0002DA69" w14:textId="77777777" w:rsidR="0009444C" w:rsidRDefault="0009444C" w:rsidP="0009444C">
      <w:pPr>
        <w:snapToGrid w:val="0"/>
        <w:ind w:firstLine="5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444C" w:rsidRPr="00A2370A" w14:paraId="449E09C3" w14:textId="77777777" w:rsidTr="00C302BB">
        <w:trPr>
          <w:cantSplit/>
          <w:trHeight w:val="80"/>
          <w:jc w:val="center"/>
        </w:trPr>
        <w:tc>
          <w:tcPr>
            <w:tcW w:w="4606" w:type="dxa"/>
          </w:tcPr>
          <w:p w14:paraId="261A672A" w14:textId="77777777" w:rsidR="0009444C" w:rsidRPr="00257E45" w:rsidRDefault="0009444C" w:rsidP="002152A5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4606" w:type="dxa"/>
          </w:tcPr>
          <w:p w14:paraId="7A552855" w14:textId="77777777" w:rsidR="0009444C" w:rsidRDefault="0009444C" w:rsidP="0009444C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sz w:val="20"/>
              </w:rPr>
            </w:pPr>
            <w:r w:rsidRPr="00257E45">
              <w:rPr>
                <w:b w:val="0"/>
                <w:sz w:val="20"/>
              </w:rPr>
              <w:t>XIII. Kerületi Közszolgáltató Zrt.</w:t>
            </w:r>
          </w:p>
          <w:p w14:paraId="2FF92C6E" w14:textId="77777777" w:rsidR="0009444C" w:rsidRPr="00257E45" w:rsidRDefault="0009444C" w:rsidP="0009444C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Lehel Csarnok Üzemeltetési Osztály</w:t>
            </w:r>
          </w:p>
          <w:p w14:paraId="052A5301" w14:textId="2BC08B1E" w:rsidR="0009444C" w:rsidRPr="00257E45" w:rsidRDefault="0009444C" w:rsidP="0009444C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Lancz Tibor</w:t>
            </w:r>
          </w:p>
          <w:p w14:paraId="14E587F9" w14:textId="02C5DE9C" w:rsidR="0009444C" w:rsidRPr="00257E45" w:rsidRDefault="00A41CE5" w:rsidP="00981064">
            <w:pPr>
              <w:tabs>
                <w:tab w:val="right" w:pos="7088"/>
              </w:tabs>
              <w:snapToGrid w:val="0"/>
              <w:ind w:left="425" w:hanging="42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üzemeltetési </w:t>
            </w:r>
            <w:r w:rsidR="0009444C">
              <w:rPr>
                <w:b w:val="0"/>
                <w:sz w:val="20"/>
              </w:rPr>
              <w:t>osztályvezető</w:t>
            </w:r>
          </w:p>
        </w:tc>
      </w:tr>
    </w:tbl>
    <w:p w14:paraId="43B8C173" w14:textId="50726353" w:rsidR="0009444C" w:rsidRPr="004753E7" w:rsidRDefault="0009444C" w:rsidP="00981064">
      <w:pPr>
        <w:ind w:left="284" w:hanging="284"/>
        <w:jc w:val="center"/>
      </w:pPr>
    </w:p>
    <w:sectPr w:rsidR="0009444C" w:rsidRPr="004753E7" w:rsidSect="0002427F">
      <w:headerReference w:type="even" r:id="rId8"/>
      <w:headerReference w:type="default" r:id="rId9"/>
      <w:pgSz w:w="11906" w:h="16838"/>
      <w:pgMar w:top="1134" w:right="1417" w:bottom="568" w:left="1417" w:header="708" w:footer="708" w:gutter="0"/>
      <w:pgBorders w:offsetFrom="page">
        <w:bottom w:val="single" w:sz="4" w:space="24" w:color="auto"/>
      </w:pgBorders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26B9" w14:textId="77777777" w:rsidR="007C7331" w:rsidRDefault="007C7331">
      <w:r>
        <w:separator/>
      </w:r>
    </w:p>
  </w:endnote>
  <w:endnote w:type="continuationSeparator" w:id="0">
    <w:p w14:paraId="70FAA933" w14:textId="77777777" w:rsidR="007C7331" w:rsidRDefault="007C7331">
      <w:r>
        <w:continuationSeparator/>
      </w:r>
    </w:p>
  </w:endnote>
  <w:endnote w:type="continuationNotice" w:id="1">
    <w:p w14:paraId="58C5A872" w14:textId="77777777" w:rsidR="007C7331" w:rsidRDefault="007C7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7E4F" w14:textId="77777777" w:rsidR="007C7331" w:rsidRDefault="007C7331">
      <w:r>
        <w:separator/>
      </w:r>
    </w:p>
  </w:footnote>
  <w:footnote w:type="continuationSeparator" w:id="0">
    <w:p w14:paraId="432421DF" w14:textId="77777777" w:rsidR="007C7331" w:rsidRDefault="007C7331">
      <w:r>
        <w:continuationSeparator/>
      </w:r>
    </w:p>
  </w:footnote>
  <w:footnote w:type="continuationNotice" w:id="1">
    <w:p w14:paraId="5DAF2445" w14:textId="77777777" w:rsidR="007C7331" w:rsidRDefault="007C73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9E76" w14:textId="77777777" w:rsidR="006D3CCA" w:rsidRDefault="006D3CC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895C306" w14:textId="77777777" w:rsidR="006D3CCA" w:rsidRDefault="006D3CC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73BC" w14:textId="6F6464B9" w:rsidR="006D3CCA" w:rsidRDefault="006D3CCA">
    <w:pPr>
      <w:pStyle w:val="lfej"/>
      <w:framePr w:wrap="around" w:vAnchor="text" w:hAnchor="margin" w:xAlign="center" w:y="1"/>
      <w:rPr>
        <w:rStyle w:val="Oldalszm"/>
        <w:rFonts w:ascii="Arial" w:hAnsi="Arial" w:cs="Arial"/>
        <w:sz w:val="20"/>
      </w:rPr>
    </w:pPr>
    <w:r>
      <w:rPr>
        <w:rStyle w:val="Oldalszm"/>
        <w:rFonts w:ascii="Arial" w:hAnsi="Arial" w:cs="Arial"/>
        <w:sz w:val="20"/>
      </w:rPr>
      <w:t xml:space="preserve"> </w:t>
    </w:r>
  </w:p>
  <w:p w14:paraId="6BFCA6EC" w14:textId="77777777" w:rsidR="006D3CCA" w:rsidRDefault="006D3C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FEA009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940F0E6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970E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A30DBA"/>
    <w:multiLevelType w:val="hybridMultilevel"/>
    <w:tmpl w:val="81A662D2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10551"/>
    <w:multiLevelType w:val="singleLevel"/>
    <w:tmpl w:val="35E64854"/>
    <w:lvl w:ilvl="0">
      <w:start w:val="1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5D2DA2"/>
    <w:multiLevelType w:val="hybridMultilevel"/>
    <w:tmpl w:val="97C85CFE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856C6"/>
    <w:multiLevelType w:val="hybridMultilevel"/>
    <w:tmpl w:val="75B0537E"/>
    <w:lvl w:ilvl="0" w:tplc="308A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537C5"/>
    <w:multiLevelType w:val="singleLevel"/>
    <w:tmpl w:val="674E97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0FC648C5"/>
    <w:multiLevelType w:val="singleLevel"/>
    <w:tmpl w:val="CC580B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115E77F8"/>
    <w:multiLevelType w:val="hybridMultilevel"/>
    <w:tmpl w:val="5E289C9E"/>
    <w:lvl w:ilvl="0" w:tplc="6E7AA31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C04BF"/>
    <w:multiLevelType w:val="hybridMultilevel"/>
    <w:tmpl w:val="F55C57DC"/>
    <w:lvl w:ilvl="0" w:tplc="7CB48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727D7"/>
    <w:multiLevelType w:val="singleLevel"/>
    <w:tmpl w:val="1F1E2B72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161B"/>
    <w:multiLevelType w:val="hybridMultilevel"/>
    <w:tmpl w:val="9424D658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53BA"/>
    <w:multiLevelType w:val="singleLevel"/>
    <w:tmpl w:val="7B38AB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1709A7"/>
    <w:multiLevelType w:val="multilevel"/>
    <w:tmpl w:val="D3806F5E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4"/>
      <w:numFmt w:val="decimal"/>
      <w:lvlText w:val="%1.%2-%3.0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97525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180A2C"/>
    <w:multiLevelType w:val="hybridMultilevel"/>
    <w:tmpl w:val="D5CA3A1A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3787B"/>
    <w:multiLevelType w:val="hybridMultilevel"/>
    <w:tmpl w:val="8CD42562"/>
    <w:lvl w:ilvl="0" w:tplc="6E7AA31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5F8B"/>
    <w:multiLevelType w:val="singleLevel"/>
    <w:tmpl w:val="3C1ED85C"/>
    <w:lvl w:ilvl="0">
      <w:start w:val="2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abstractNum w:abstractNumId="19" w15:restartNumberingAfterBreak="0">
    <w:nsid w:val="2D956963"/>
    <w:multiLevelType w:val="singleLevel"/>
    <w:tmpl w:val="80AA9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2DAD0F70"/>
    <w:multiLevelType w:val="hybridMultilevel"/>
    <w:tmpl w:val="D74E777A"/>
    <w:lvl w:ilvl="0" w:tplc="3C1ED85C">
      <w:start w:val="2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B180F"/>
    <w:multiLevelType w:val="hybridMultilevel"/>
    <w:tmpl w:val="5778F69A"/>
    <w:lvl w:ilvl="0" w:tplc="27BA8190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63DDC"/>
    <w:multiLevelType w:val="singleLevel"/>
    <w:tmpl w:val="A682439A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3" w15:restartNumberingAfterBreak="0">
    <w:nsid w:val="3828124C"/>
    <w:multiLevelType w:val="singleLevel"/>
    <w:tmpl w:val="1CCE8F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4" w15:restartNumberingAfterBreak="0">
    <w:nsid w:val="456D278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B90540"/>
    <w:multiLevelType w:val="hybridMultilevel"/>
    <w:tmpl w:val="4F1E9350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14CDA"/>
    <w:multiLevelType w:val="hybridMultilevel"/>
    <w:tmpl w:val="0AF60214"/>
    <w:lvl w:ilvl="0" w:tplc="B9160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1CC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D4F5BB2"/>
    <w:multiLevelType w:val="singleLevel"/>
    <w:tmpl w:val="27BA8190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58279B"/>
    <w:multiLevelType w:val="singleLevel"/>
    <w:tmpl w:val="56BAA2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4A16C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10748F"/>
    <w:multiLevelType w:val="hybridMultilevel"/>
    <w:tmpl w:val="B120C530"/>
    <w:lvl w:ilvl="0" w:tplc="27BA8190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E6451"/>
    <w:multiLevelType w:val="multilevel"/>
    <w:tmpl w:val="95985F6A"/>
    <w:lvl w:ilvl="0">
      <w:start w:val="6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EF53AA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E423191"/>
    <w:multiLevelType w:val="singleLevel"/>
    <w:tmpl w:val="7DA0BF88"/>
    <w:lvl w:ilvl="0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5" w15:restartNumberingAfterBreak="0">
    <w:nsid w:val="6EF44D13"/>
    <w:multiLevelType w:val="hybridMultilevel"/>
    <w:tmpl w:val="37E47664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E50F0"/>
    <w:multiLevelType w:val="hybridMultilevel"/>
    <w:tmpl w:val="C5A4CB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F22DC"/>
    <w:multiLevelType w:val="hybridMultilevel"/>
    <w:tmpl w:val="F00CC25C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76C90"/>
    <w:multiLevelType w:val="hybridMultilevel"/>
    <w:tmpl w:val="4740C158"/>
    <w:lvl w:ilvl="0" w:tplc="27BA8190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21EE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4C90F9D"/>
    <w:multiLevelType w:val="hybridMultilevel"/>
    <w:tmpl w:val="E7122CC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A3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E7AA31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CE737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A182C61"/>
    <w:multiLevelType w:val="hybridMultilevel"/>
    <w:tmpl w:val="933AC27A"/>
    <w:lvl w:ilvl="0" w:tplc="56BAA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B5408"/>
    <w:multiLevelType w:val="singleLevel"/>
    <w:tmpl w:val="0C661566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6F0E0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1A18B1"/>
    <w:multiLevelType w:val="hybridMultilevel"/>
    <w:tmpl w:val="70D8860A"/>
    <w:lvl w:ilvl="0" w:tplc="565444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33B32"/>
    <w:multiLevelType w:val="singleLevel"/>
    <w:tmpl w:val="27BA8190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9215949">
    <w:abstractNumId w:val="46"/>
  </w:num>
  <w:num w:numId="2" w16cid:durableId="1096050432">
    <w:abstractNumId w:val="14"/>
  </w:num>
  <w:num w:numId="3" w16cid:durableId="1770004985">
    <w:abstractNumId w:val="32"/>
  </w:num>
  <w:num w:numId="4" w16cid:durableId="1790275009">
    <w:abstractNumId w:val="43"/>
  </w:num>
  <w:num w:numId="5" w16cid:durableId="380206112">
    <w:abstractNumId w:val="4"/>
  </w:num>
  <w:num w:numId="6" w16cid:durableId="191042865">
    <w:abstractNumId w:val="11"/>
  </w:num>
  <w:num w:numId="7" w16cid:durableId="34814487">
    <w:abstractNumId w:val="28"/>
  </w:num>
  <w:num w:numId="8" w16cid:durableId="1582065025">
    <w:abstractNumId w:val="40"/>
  </w:num>
  <w:num w:numId="9" w16cid:durableId="1995141224">
    <w:abstractNumId w:val="39"/>
  </w:num>
  <w:num w:numId="10" w16cid:durableId="1890654474">
    <w:abstractNumId w:val="2"/>
  </w:num>
  <w:num w:numId="11" w16cid:durableId="726338604">
    <w:abstractNumId w:val="15"/>
  </w:num>
  <w:num w:numId="12" w16cid:durableId="1733235252">
    <w:abstractNumId w:val="24"/>
  </w:num>
  <w:num w:numId="13" w16cid:durableId="1884174302">
    <w:abstractNumId w:val="29"/>
  </w:num>
  <w:num w:numId="14" w16cid:durableId="1864245183">
    <w:abstractNumId w:val="10"/>
  </w:num>
  <w:num w:numId="15" w16cid:durableId="224073175">
    <w:abstractNumId w:val="45"/>
  </w:num>
  <w:num w:numId="16" w16cid:durableId="1196698880">
    <w:abstractNumId w:val="19"/>
  </w:num>
  <w:num w:numId="17" w16cid:durableId="338167145">
    <w:abstractNumId w:val="13"/>
  </w:num>
  <w:num w:numId="18" w16cid:durableId="1820610396">
    <w:abstractNumId w:val="1"/>
  </w:num>
  <w:num w:numId="19" w16cid:durableId="1509054147">
    <w:abstractNumId w:val="0"/>
  </w:num>
  <w:num w:numId="20" w16cid:durableId="56754189">
    <w:abstractNumId w:val="33"/>
  </w:num>
  <w:num w:numId="21" w16cid:durableId="1214150599">
    <w:abstractNumId w:val="41"/>
  </w:num>
  <w:num w:numId="22" w16cid:durableId="56634272">
    <w:abstractNumId w:val="7"/>
  </w:num>
  <w:num w:numId="23" w16cid:durableId="1146123728">
    <w:abstractNumId w:val="18"/>
  </w:num>
  <w:num w:numId="24" w16cid:durableId="1919709834">
    <w:abstractNumId w:val="7"/>
  </w:num>
  <w:num w:numId="25" w16cid:durableId="1016662307">
    <w:abstractNumId w:val="27"/>
  </w:num>
  <w:num w:numId="26" w16cid:durableId="421027561">
    <w:abstractNumId w:val="23"/>
  </w:num>
  <w:num w:numId="27" w16cid:durableId="775515276">
    <w:abstractNumId w:val="8"/>
  </w:num>
  <w:num w:numId="28" w16cid:durableId="1845628210">
    <w:abstractNumId w:val="34"/>
  </w:num>
  <w:num w:numId="29" w16cid:durableId="1098865971">
    <w:abstractNumId w:val="22"/>
  </w:num>
  <w:num w:numId="30" w16cid:durableId="1452824860">
    <w:abstractNumId w:val="44"/>
  </w:num>
  <w:num w:numId="31" w16cid:durableId="769594005">
    <w:abstractNumId w:val="30"/>
  </w:num>
  <w:num w:numId="32" w16cid:durableId="1092244451">
    <w:abstractNumId w:val="31"/>
  </w:num>
  <w:num w:numId="33" w16cid:durableId="1526287030">
    <w:abstractNumId w:val="36"/>
  </w:num>
  <w:num w:numId="34" w16cid:durableId="907959254">
    <w:abstractNumId w:val="6"/>
  </w:num>
  <w:num w:numId="35" w16cid:durableId="1846943223">
    <w:abstractNumId w:val="17"/>
  </w:num>
  <w:num w:numId="36" w16cid:durableId="52118810">
    <w:abstractNumId w:val="9"/>
  </w:num>
  <w:num w:numId="37" w16cid:durableId="1310284151">
    <w:abstractNumId w:val="26"/>
  </w:num>
  <w:num w:numId="38" w16cid:durableId="906769736">
    <w:abstractNumId w:val="38"/>
  </w:num>
  <w:num w:numId="39" w16cid:durableId="636689006">
    <w:abstractNumId w:val="21"/>
  </w:num>
  <w:num w:numId="40" w16cid:durableId="1130128181">
    <w:abstractNumId w:val="42"/>
  </w:num>
  <w:num w:numId="41" w16cid:durableId="1328829508">
    <w:abstractNumId w:val="20"/>
  </w:num>
  <w:num w:numId="42" w16cid:durableId="203372627">
    <w:abstractNumId w:val="3"/>
  </w:num>
  <w:num w:numId="43" w16cid:durableId="2085451434">
    <w:abstractNumId w:val="12"/>
  </w:num>
  <w:num w:numId="44" w16cid:durableId="765613233">
    <w:abstractNumId w:val="25"/>
  </w:num>
  <w:num w:numId="45" w16cid:durableId="1407417329">
    <w:abstractNumId w:val="5"/>
  </w:num>
  <w:num w:numId="46" w16cid:durableId="659193621">
    <w:abstractNumId w:val="35"/>
  </w:num>
  <w:num w:numId="47" w16cid:durableId="2041005639">
    <w:abstractNumId w:val="16"/>
  </w:num>
  <w:num w:numId="48" w16cid:durableId="8172660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61"/>
    <w:rsid w:val="00000086"/>
    <w:rsid w:val="0001155F"/>
    <w:rsid w:val="0001598D"/>
    <w:rsid w:val="00016580"/>
    <w:rsid w:val="00023EDE"/>
    <w:rsid w:val="0002427F"/>
    <w:rsid w:val="00033A90"/>
    <w:rsid w:val="000357EB"/>
    <w:rsid w:val="0003720D"/>
    <w:rsid w:val="000467FA"/>
    <w:rsid w:val="0006037D"/>
    <w:rsid w:val="00063027"/>
    <w:rsid w:val="00063E56"/>
    <w:rsid w:val="00065C3F"/>
    <w:rsid w:val="00072792"/>
    <w:rsid w:val="000744F6"/>
    <w:rsid w:val="00081C07"/>
    <w:rsid w:val="00082ABC"/>
    <w:rsid w:val="00083E68"/>
    <w:rsid w:val="000902D0"/>
    <w:rsid w:val="0009444C"/>
    <w:rsid w:val="00094E31"/>
    <w:rsid w:val="000A0F12"/>
    <w:rsid w:val="000B3D17"/>
    <w:rsid w:val="000C2CB1"/>
    <w:rsid w:val="000C5806"/>
    <w:rsid w:val="000C5D97"/>
    <w:rsid w:val="000C6D15"/>
    <w:rsid w:val="000E5C68"/>
    <w:rsid w:val="000F09A0"/>
    <w:rsid w:val="000F1C55"/>
    <w:rsid w:val="000F1EB5"/>
    <w:rsid w:val="000F2E4E"/>
    <w:rsid w:val="000F7BCD"/>
    <w:rsid w:val="0012244C"/>
    <w:rsid w:val="00122711"/>
    <w:rsid w:val="00125B64"/>
    <w:rsid w:val="00137A9D"/>
    <w:rsid w:val="001415B9"/>
    <w:rsid w:val="001423C5"/>
    <w:rsid w:val="00144877"/>
    <w:rsid w:val="001673C4"/>
    <w:rsid w:val="00167FCE"/>
    <w:rsid w:val="00176A1F"/>
    <w:rsid w:val="001956F0"/>
    <w:rsid w:val="0019615B"/>
    <w:rsid w:val="00196660"/>
    <w:rsid w:val="001A05EA"/>
    <w:rsid w:val="001C36E6"/>
    <w:rsid w:val="001D2A7E"/>
    <w:rsid w:val="001D4027"/>
    <w:rsid w:val="001E7829"/>
    <w:rsid w:val="001F3B36"/>
    <w:rsid w:val="00200941"/>
    <w:rsid w:val="002074F8"/>
    <w:rsid w:val="002152A5"/>
    <w:rsid w:val="00223B3E"/>
    <w:rsid w:val="002251BC"/>
    <w:rsid w:val="002444B6"/>
    <w:rsid w:val="0025053F"/>
    <w:rsid w:val="002555CA"/>
    <w:rsid w:val="00260E84"/>
    <w:rsid w:val="00261855"/>
    <w:rsid w:val="00281CF8"/>
    <w:rsid w:val="002A2649"/>
    <w:rsid w:val="002A353D"/>
    <w:rsid w:val="002A675B"/>
    <w:rsid w:val="002B2B0D"/>
    <w:rsid w:val="002C3447"/>
    <w:rsid w:val="002C5EDB"/>
    <w:rsid w:val="002C6838"/>
    <w:rsid w:val="002D1044"/>
    <w:rsid w:val="002D4929"/>
    <w:rsid w:val="002F6B69"/>
    <w:rsid w:val="00306301"/>
    <w:rsid w:val="00316DAD"/>
    <w:rsid w:val="003202A3"/>
    <w:rsid w:val="00333391"/>
    <w:rsid w:val="00334795"/>
    <w:rsid w:val="003361F3"/>
    <w:rsid w:val="003430EB"/>
    <w:rsid w:val="00347295"/>
    <w:rsid w:val="0036433A"/>
    <w:rsid w:val="00366CBC"/>
    <w:rsid w:val="0037262F"/>
    <w:rsid w:val="00377BBA"/>
    <w:rsid w:val="00380568"/>
    <w:rsid w:val="00384D42"/>
    <w:rsid w:val="00393F52"/>
    <w:rsid w:val="00394012"/>
    <w:rsid w:val="00395AB1"/>
    <w:rsid w:val="003A1134"/>
    <w:rsid w:val="003A59D6"/>
    <w:rsid w:val="003C0792"/>
    <w:rsid w:val="003C355C"/>
    <w:rsid w:val="003C5043"/>
    <w:rsid w:val="003D11E7"/>
    <w:rsid w:val="003F04B4"/>
    <w:rsid w:val="003F1026"/>
    <w:rsid w:val="003F1328"/>
    <w:rsid w:val="00400902"/>
    <w:rsid w:val="00401753"/>
    <w:rsid w:val="00402846"/>
    <w:rsid w:val="00403CC2"/>
    <w:rsid w:val="00407E07"/>
    <w:rsid w:val="00417310"/>
    <w:rsid w:val="00417A74"/>
    <w:rsid w:val="004270A2"/>
    <w:rsid w:val="00455686"/>
    <w:rsid w:val="004753E7"/>
    <w:rsid w:val="0048536D"/>
    <w:rsid w:val="00486FEF"/>
    <w:rsid w:val="00495680"/>
    <w:rsid w:val="00496C81"/>
    <w:rsid w:val="004B11E4"/>
    <w:rsid w:val="004B385B"/>
    <w:rsid w:val="004C0D33"/>
    <w:rsid w:val="004C6801"/>
    <w:rsid w:val="004D247C"/>
    <w:rsid w:val="004D3B19"/>
    <w:rsid w:val="004E14A3"/>
    <w:rsid w:val="004E5A9D"/>
    <w:rsid w:val="004E6873"/>
    <w:rsid w:val="0050000A"/>
    <w:rsid w:val="00521C5A"/>
    <w:rsid w:val="00521D2B"/>
    <w:rsid w:val="00525DCD"/>
    <w:rsid w:val="00526FE8"/>
    <w:rsid w:val="00527A14"/>
    <w:rsid w:val="00540EBD"/>
    <w:rsid w:val="0054420B"/>
    <w:rsid w:val="00552153"/>
    <w:rsid w:val="005560DC"/>
    <w:rsid w:val="0056572A"/>
    <w:rsid w:val="00566CB6"/>
    <w:rsid w:val="00576413"/>
    <w:rsid w:val="00582A29"/>
    <w:rsid w:val="00583D6C"/>
    <w:rsid w:val="00591039"/>
    <w:rsid w:val="00597859"/>
    <w:rsid w:val="005A1B7C"/>
    <w:rsid w:val="005A7768"/>
    <w:rsid w:val="005B431D"/>
    <w:rsid w:val="005C50CF"/>
    <w:rsid w:val="005D5883"/>
    <w:rsid w:val="005D6D20"/>
    <w:rsid w:val="005F0233"/>
    <w:rsid w:val="005F141C"/>
    <w:rsid w:val="005F6CA5"/>
    <w:rsid w:val="005F720E"/>
    <w:rsid w:val="00604E13"/>
    <w:rsid w:val="006102EE"/>
    <w:rsid w:val="0061212B"/>
    <w:rsid w:val="00612B91"/>
    <w:rsid w:val="00615CEA"/>
    <w:rsid w:val="006200E0"/>
    <w:rsid w:val="00626B39"/>
    <w:rsid w:val="006425EC"/>
    <w:rsid w:val="006454D6"/>
    <w:rsid w:val="006473C4"/>
    <w:rsid w:val="006704AA"/>
    <w:rsid w:val="00670753"/>
    <w:rsid w:val="006716DF"/>
    <w:rsid w:val="00694BBA"/>
    <w:rsid w:val="00696A08"/>
    <w:rsid w:val="006A0584"/>
    <w:rsid w:val="006A5E3B"/>
    <w:rsid w:val="006D3CCA"/>
    <w:rsid w:val="006D5E49"/>
    <w:rsid w:val="006E6F8C"/>
    <w:rsid w:val="00703745"/>
    <w:rsid w:val="00705EBA"/>
    <w:rsid w:val="00713300"/>
    <w:rsid w:val="00715DFA"/>
    <w:rsid w:val="00734354"/>
    <w:rsid w:val="0075635E"/>
    <w:rsid w:val="007642C3"/>
    <w:rsid w:val="0077332D"/>
    <w:rsid w:val="0077336D"/>
    <w:rsid w:val="00782A4A"/>
    <w:rsid w:val="00787327"/>
    <w:rsid w:val="00790138"/>
    <w:rsid w:val="007C719D"/>
    <w:rsid w:val="007C7331"/>
    <w:rsid w:val="007F070B"/>
    <w:rsid w:val="007F4048"/>
    <w:rsid w:val="00810BB8"/>
    <w:rsid w:val="00820E57"/>
    <w:rsid w:val="00827191"/>
    <w:rsid w:val="00843265"/>
    <w:rsid w:val="008527A7"/>
    <w:rsid w:val="00856F4E"/>
    <w:rsid w:val="008712B1"/>
    <w:rsid w:val="0088194F"/>
    <w:rsid w:val="00891B66"/>
    <w:rsid w:val="00894AFC"/>
    <w:rsid w:val="008A5B02"/>
    <w:rsid w:val="008A77CC"/>
    <w:rsid w:val="008C018E"/>
    <w:rsid w:val="008C1CBA"/>
    <w:rsid w:val="008C1E4D"/>
    <w:rsid w:val="008D2E42"/>
    <w:rsid w:val="008D3AE6"/>
    <w:rsid w:val="008E406D"/>
    <w:rsid w:val="008F0740"/>
    <w:rsid w:val="008F60D6"/>
    <w:rsid w:val="00901DDF"/>
    <w:rsid w:val="0090439C"/>
    <w:rsid w:val="00905F29"/>
    <w:rsid w:val="00906F8B"/>
    <w:rsid w:val="0090722D"/>
    <w:rsid w:val="00916BCF"/>
    <w:rsid w:val="00917C2F"/>
    <w:rsid w:val="0092561A"/>
    <w:rsid w:val="00931383"/>
    <w:rsid w:val="009350BC"/>
    <w:rsid w:val="00937CFE"/>
    <w:rsid w:val="00962724"/>
    <w:rsid w:val="009637A0"/>
    <w:rsid w:val="00966CD5"/>
    <w:rsid w:val="00973953"/>
    <w:rsid w:val="00981064"/>
    <w:rsid w:val="00986693"/>
    <w:rsid w:val="009B32C3"/>
    <w:rsid w:val="009B4BFB"/>
    <w:rsid w:val="009B5BF4"/>
    <w:rsid w:val="009C04CC"/>
    <w:rsid w:val="009C12E0"/>
    <w:rsid w:val="009D043B"/>
    <w:rsid w:val="009D53A2"/>
    <w:rsid w:val="009E06FA"/>
    <w:rsid w:val="009E1D2A"/>
    <w:rsid w:val="009E7586"/>
    <w:rsid w:val="009F59A7"/>
    <w:rsid w:val="00A01AF4"/>
    <w:rsid w:val="00A03E73"/>
    <w:rsid w:val="00A227B5"/>
    <w:rsid w:val="00A40515"/>
    <w:rsid w:val="00A41CE5"/>
    <w:rsid w:val="00A44638"/>
    <w:rsid w:val="00A45BCD"/>
    <w:rsid w:val="00A50961"/>
    <w:rsid w:val="00A52D10"/>
    <w:rsid w:val="00A72E3B"/>
    <w:rsid w:val="00A8431A"/>
    <w:rsid w:val="00A86F72"/>
    <w:rsid w:val="00A93E54"/>
    <w:rsid w:val="00AB7991"/>
    <w:rsid w:val="00AC1896"/>
    <w:rsid w:val="00AD4210"/>
    <w:rsid w:val="00AD76C7"/>
    <w:rsid w:val="00AE2121"/>
    <w:rsid w:val="00AE22E4"/>
    <w:rsid w:val="00AE47CD"/>
    <w:rsid w:val="00AE7623"/>
    <w:rsid w:val="00AF4CBD"/>
    <w:rsid w:val="00AF56A2"/>
    <w:rsid w:val="00B13A59"/>
    <w:rsid w:val="00B217CC"/>
    <w:rsid w:val="00B22B00"/>
    <w:rsid w:val="00B32820"/>
    <w:rsid w:val="00B3391C"/>
    <w:rsid w:val="00B3532F"/>
    <w:rsid w:val="00B463FE"/>
    <w:rsid w:val="00B502A7"/>
    <w:rsid w:val="00B53333"/>
    <w:rsid w:val="00B70943"/>
    <w:rsid w:val="00B709C2"/>
    <w:rsid w:val="00B74601"/>
    <w:rsid w:val="00B75E50"/>
    <w:rsid w:val="00B7703F"/>
    <w:rsid w:val="00BA6796"/>
    <w:rsid w:val="00BB09E2"/>
    <w:rsid w:val="00BB1838"/>
    <w:rsid w:val="00BB19D1"/>
    <w:rsid w:val="00BB58CF"/>
    <w:rsid w:val="00BB711C"/>
    <w:rsid w:val="00BC0B5B"/>
    <w:rsid w:val="00BC11B7"/>
    <w:rsid w:val="00BC744B"/>
    <w:rsid w:val="00BE4EE9"/>
    <w:rsid w:val="00BE53E9"/>
    <w:rsid w:val="00BE7325"/>
    <w:rsid w:val="00BF0361"/>
    <w:rsid w:val="00BF37F7"/>
    <w:rsid w:val="00BF6D39"/>
    <w:rsid w:val="00C01AE3"/>
    <w:rsid w:val="00C02666"/>
    <w:rsid w:val="00C07EA5"/>
    <w:rsid w:val="00C11232"/>
    <w:rsid w:val="00C1507B"/>
    <w:rsid w:val="00C17B04"/>
    <w:rsid w:val="00C20F73"/>
    <w:rsid w:val="00C526FE"/>
    <w:rsid w:val="00C64B2C"/>
    <w:rsid w:val="00C7778E"/>
    <w:rsid w:val="00C77C04"/>
    <w:rsid w:val="00C825EC"/>
    <w:rsid w:val="00CB1B02"/>
    <w:rsid w:val="00CB3197"/>
    <w:rsid w:val="00CC7D2F"/>
    <w:rsid w:val="00CD3A21"/>
    <w:rsid w:val="00CD6D9B"/>
    <w:rsid w:val="00CE3A4E"/>
    <w:rsid w:val="00CE6514"/>
    <w:rsid w:val="00D06386"/>
    <w:rsid w:val="00D06863"/>
    <w:rsid w:val="00D06AEF"/>
    <w:rsid w:val="00D10CCB"/>
    <w:rsid w:val="00D1307B"/>
    <w:rsid w:val="00D165E9"/>
    <w:rsid w:val="00D20A00"/>
    <w:rsid w:val="00D234B8"/>
    <w:rsid w:val="00D30923"/>
    <w:rsid w:val="00D378FE"/>
    <w:rsid w:val="00D43544"/>
    <w:rsid w:val="00D51B95"/>
    <w:rsid w:val="00D52F8B"/>
    <w:rsid w:val="00D67AEA"/>
    <w:rsid w:val="00D74D7B"/>
    <w:rsid w:val="00D76FB6"/>
    <w:rsid w:val="00D837F8"/>
    <w:rsid w:val="00D870C5"/>
    <w:rsid w:val="00D87C6A"/>
    <w:rsid w:val="00DA7B95"/>
    <w:rsid w:val="00DB1F10"/>
    <w:rsid w:val="00DB393C"/>
    <w:rsid w:val="00DD1490"/>
    <w:rsid w:val="00DD2BC6"/>
    <w:rsid w:val="00DE0287"/>
    <w:rsid w:val="00DE4E14"/>
    <w:rsid w:val="00DF3F8F"/>
    <w:rsid w:val="00DF573B"/>
    <w:rsid w:val="00DF78A4"/>
    <w:rsid w:val="00E0568F"/>
    <w:rsid w:val="00E41412"/>
    <w:rsid w:val="00E43230"/>
    <w:rsid w:val="00E46B97"/>
    <w:rsid w:val="00E57E1C"/>
    <w:rsid w:val="00E61951"/>
    <w:rsid w:val="00E65420"/>
    <w:rsid w:val="00E65C6C"/>
    <w:rsid w:val="00E670F5"/>
    <w:rsid w:val="00E70104"/>
    <w:rsid w:val="00E812B9"/>
    <w:rsid w:val="00E82879"/>
    <w:rsid w:val="00E828F7"/>
    <w:rsid w:val="00E928C4"/>
    <w:rsid w:val="00E92A2C"/>
    <w:rsid w:val="00EA283F"/>
    <w:rsid w:val="00EA453F"/>
    <w:rsid w:val="00EA4A04"/>
    <w:rsid w:val="00EA5235"/>
    <w:rsid w:val="00EB147D"/>
    <w:rsid w:val="00EB316B"/>
    <w:rsid w:val="00EB375C"/>
    <w:rsid w:val="00EB7E26"/>
    <w:rsid w:val="00EC4A1A"/>
    <w:rsid w:val="00EC5873"/>
    <w:rsid w:val="00EC5A06"/>
    <w:rsid w:val="00EC661B"/>
    <w:rsid w:val="00ED5CF6"/>
    <w:rsid w:val="00EE226E"/>
    <w:rsid w:val="00EF3629"/>
    <w:rsid w:val="00EF40F6"/>
    <w:rsid w:val="00EF71E6"/>
    <w:rsid w:val="00F0569E"/>
    <w:rsid w:val="00F10DB1"/>
    <w:rsid w:val="00F11E34"/>
    <w:rsid w:val="00F12F87"/>
    <w:rsid w:val="00F23F52"/>
    <w:rsid w:val="00F24E5B"/>
    <w:rsid w:val="00F31208"/>
    <w:rsid w:val="00F33E37"/>
    <w:rsid w:val="00F45A91"/>
    <w:rsid w:val="00F53193"/>
    <w:rsid w:val="00F559CC"/>
    <w:rsid w:val="00F56F28"/>
    <w:rsid w:val="00F625A5"/>
    <w:rsid w:val="00F67C10"/>
    <w:rsid w:val="00F71543"/>
    <w:rsid w:val="00F72AB5"/>
    <w:rsid w:val="00F73C6A"/>
    <w:rsid w:val="00F7631D"/>
    <w:rsid w:val="00F8142D"/>
    <w:rsid w:val="00F8325B"/>
    <w:rsid w:val="00F925E0"/>
    <w:rsid w:val="00F93DC0"/>
    <w:rsid w:val="00F964C9"/>
    <w:rsid w:val="00FA24C8"/>
    <w:rsid w:val="00FC1249"/>
    <w:rsid w:val="00FC50FB"/>
    <w:rsid w:val="00FD3660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31ED87"/>
  <w15:docId w15:val="{FA0C893B-4EFD-495A-9A55-FA85656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b/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center"/>
      <w:outlineLvl w:val="0"/>
    </w:p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</w:style>
  <w:style w:type="paragraph" w:styleId="Cmsor3">
    <w:name w:val="heading 3"/>
    <w:basedOn w:val="Norml"/>
    <w:next w:val="Norml"/>
    <w:qFormat/>
    <w:pPr>
      <w:keepNext/>
      <w:tabs>
        <w:tab w:val="right" w:pos="7513"/>
      </w:tabs>
      <w:spacing w:line="360" w:lineRule="auto"/>
      <w:jc w:val="both"/>
      <w:outlineLvl w:val="2"/>
    </w:pPr>
    <w:rPr>
      <w:rFonts w:ascii="Arial" w:hAnsi="Arial" w:cs="Arial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sz w:val="20"/>
      <w:szCs w:val="16"/>
    </w:rPr>
  </w:style>
  <w:style w:type="paragraph" w:styleId="Cmsor5">
    <w:name w:val="heading 5"/>
    <w:basedOn w:val="Norml"/>
    <w:next w:val="Norml"/>
    <w:qFormat/>
    <w:pPr>
      <w:keepNext/>
      <w:spacing w:line="360" w:lineRule="auto"/>
      <w:jc w:val="center"/>
      <w:outlineLvl w:val="4"/>
    </w:pPr>
    <w:rPr>
      <w:rFonts w:ascii="Arial" w:hAnsi="Arial" w:cs="Arial"/>
      <w:sz w:val="22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spacing w:line="360" w:lineRule="auto"/>
    </w:pPr>
    <w:rPr>
      <w:b w:val="0"/>
    </w:rPr>
  </w:style>
  <w:style w:type="paragraph" w:styleId="Szvegtrzs2">
    <w:name w:val="Body Text 2"/>
    <w:basedOn w:val="Norml"/>
    <w:semiHidden/>
    <w:pPr>
      <w:tabs>
        <w:tab w:val="left" w:pos="6237"/>
      </w:tabs>
      <w:spacing w:line="360" w:lineRule="auto"/>
      <w:jc w:val="both"/>
    </w:pPr>
    <w:rPr>
      <w:rFonts w:ascii="Arial" w:hAnsi="Arial" w:cs="Arial"/>
      <w:b w:val="0"/>
      <w:bCs/>
    </w:rPr>
  </w:style>
  <w:style w:type="paragraph" w:styleId="Szvegtrzsbehzssal">
    <w:name w:val="Body Text Indent"/>
    <w:basedOn w:val="Norml"/>
    <w:semiHidden/>
    <w:pPr>
      <w:spacing w:line="360" w:lineRule="auto"/>
      <w:ind w:left="1276" w:hanging="1276"/>
      <w:jc w:val="both"/>
    </w:pPr>
    <w:rPr>
      <w:rFonts w:ascii="Arial" w:hAnsi="Arial" w:cs="Arial"/>
      <w:b w:val="0"/>
    </w:rPr>
  </w:style>
  <w:style w:type="paragraph" w:styleId="Szvegtrzsbehzssal2">
    <w:name w:val="Body Text Indent 2"/>
    <w:basedOn w:val="Norml"/>
    <w:semiHidden/>
    <w:pPr>
      <w:spacing w:line="360" w:lineRule="auto"/>
      <w:ind w:left="284" w:hanging="284"/>
      <w:jc w:val="both"/>
    </w:pPr>
    <w:rPr>
      <w:rFonts w:ascii="Arial" w:hAnsi="Arial" w:cs="Arial"/>
      <w:b w:val="0"/>
    </w:rPr>
  </w:style>
  <w:style w:type="paragraph" w:styleId="Szvegtrzs3">
    <w:name w:val="Body Text 3"/>
    <w:basedOn w:val="Norml"/>
    <w:semiHidden/>
    <w:pPr>
      <w:spacing w:line="360" w:lineRule="auto"/>
      <w:jc w:val="both"/>
    </w:pPr>
    <w:rPr>
      <w:rFonts w:ascii="Arial" w:hAnsi="Arial" w:cs="Arial"/>
      <w:i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Norml"/>
    <w:semiHidden/>
    <w:pPr>
      <w:spacing w:line="360" w:lineRule="auto"/>
      <w:ind w:left="360" w:hanging="360"/>
      <w:jc w:val="both"/>
    </w:pPr>
    <w:rPr>
      <w:rFonts w:ascii="Arial" w:hAnsi="Arial" w:cs="Arial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  <w:b w:val="0"/>
      <w:sz w:val="16"/>
      <w:szCs w:val="16"/>
    </w:rPr>
  </w:style>
  <w:style w:type="paragraph" w:customStyle="1" w:styleId="font6">
    <w:name w:val="font6"/>
    <w:basedOn w:val="Norml"/>
    <w:pPr>
      <w:spacing w:before="100" w:beforeAutospacing="1" w:after="100" w:afterAutospacing="1"/>
    </w:pPr>
    <w:rPr>
      <w:rFonts w:ascii="Arial" w:eastAsia="Arial Unicode MS" w:hAnsi="Arial" w:cs="Arial"/>
      <w:b w:val="0"/>
      <w:sz w:val="16"/>
      <w:szCs w:val="16"/>
    </w:rPr>
  </w:style>
  <w:style w:type="paragraph" w:customStyle="1" w:styleId="xl24">
    <w:name w:val="xl24"/>
    <w:basedOn w:val="Norml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5">
    <w:name w:val="xl25"/>
    <w:basedOn w:val="Norml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6">
    <w:name w:val="xl26"/>
    <w:basedOn w:val="Norml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7">
    <w:name w:val="xl27"/>
    <w:basedOn w:val="Norml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8">
    <w:name w:val="xl28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1">
    <w:name w:val="xl31"/>
    <w:basedOn w:val="Norml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2">
    <w:name w:val="xl32"/>
    <w:basedOn w:val="Norm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3">
    <w:name w:val="xl33"/>
    <w:basedOn w:val="Norml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4">
    <w:name w:val="xl34"/>
    <w:basedOn w:val="Norml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5">
    <w:name w:val="xl35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6">
    <w:name w:val="xl36"/>
    <w:basedOn w:val="Norml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7">
    <w:name w:val="xl37"/>
    <w:basedOn w:val="Norml"/>
    <w:pPr>
      <w:spacing w:before="100" w:beforeAutospacing="1" w:after="100" w:afterAutospacing="1"/>
      <w:jc w:val="center"/>
    </w:pPr>
    <w:rPr>
      <w:rFonts w:ascii="Arial" w:eastAsia="Arial Unicode MS" w:hAnsi="Arial" w:cs="Arial Unicode MS"/>
      <w:bCs/>
      <w:sz w:val="16"/>
      <w:szCs w:val="16"/>
    </w:rPr>
  </w:style>
  <w:style w:type="paragraph" w:customStyle="1" w:styleId="xl38">
    <w:name w:val="xl38"/>
    <w:basedOn w:val="Norml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39">
    <w:name w:val="xl39"/>
    <w:basedOn w:val="Norml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 w:val="0"/>
      <w:sz w:val="16"/>
      <w:szCs w:val="16"/>
    </w:rPr>
  </w:style>
  <w:style w:type="paragraph" w:customStyle="1" w:styleId="xl40">
    <w:name w:val="xl40"/>
    <w:basedOn w:val="Norml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 w:val="0"/>
      <w:sz w:val="16"/>
      <w:szCs w:val="16"/>
    </w:rPr>
  </w:style>
  <w:style w:type="paragraph" w:styleId="Felsorols2">
    <w:name w:val="List Bullet 2"/>
    <w:basedOn w:val="Norml"/>
    <w:autoRedefine/>
    <w:semiHidden/>
    <w:pPr>
      <w:numPr>
        <w:numId w:val="18"/>
      </w:numPr>
    </w:pPr>
    <w:rPr>
      <w:b w:val="0"/>
      <w:sz w:val="20"/>
    </w:rPr>
  </w:style>
  <w:style w:type="paragraph" w:styleId="Felsorols3">
    <w:name w:val="List Bullet 3"/>
    <w:basedOn w:val="Norml"/>
    <w:autoRedefine/>
    <w:semiHidden/>
    <w:pPr>
      <w:numPr>
        <w:numId w:val="19"/>
      </w:numPr>
    </w:pPr>
    <w:rPr>
      <w:b w:val="0"/>
      <w:sz w:val="20"/>
    </w:rPr>
  </w:style>
  <w:style w:type="character" w:styleId="Hiperhivatkozs">
    <w:name w:val="Hyperlink"/>
    <w:rsid w:val="005F6CA5"/>
    <w:rPr>
      <w:color w:val="0072BC"/>
      <w:u w:val="single"/>
    </w:rPr>
  </w:style>
  <w:style w:type="paragraph" w:styleId="NormlWeb">
    <w:name w:val="Normal (Web)"/>
    <w:basedOn w:val="Norml"/>
    <w:rsid w:val="005F6CA5"/>
    <w:pPr>
      <w:spacing w:before="100" w:beforeAutospacing="1" w:after="100" w:afterAutospacing="1"/>
    </w:pPr>
    <w:rPr>
      <w:b w:val="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C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CA5"/>
    <w:rPr>
      <w:rFonts w:ascii="Tahoma" w:hAnsi="Tahoma" w:cs="Tahoma"/>
      <w:b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115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55F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55F"/>
    <w:rPr>
      <w:b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55F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55F"/>
    <w:rPr>
      <w:b/>
      <w:bCs/>
    </w:rPr>
  </w:style>
  <w:style w:type="paragraph" w:styleId="Listaszerbekezds">
    <w:name w:val="List Paragraph"/>
    <w:basedOn w:val="Norml"/>
    <w:uiPriority w:val="34"/>
    <w:qFormat/>
    <w:rsid w:val="0001155F"/>
    <w:pPr>
      <w:ind w:left="720"/>
      <w:contextualSpacing/>
    </w:pPr>
  </w:style>
  <w:style w:type="table" w:styleId="Rcsostblzat">
    <w:name w:val="Table Grid"/>
    <w:basedOn w:val="Normltblzat"/>
    <w:uiPriority w:val="59"/>
    <w:rsid w:val="00C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EBDC-7E0E-4836-86B9-24D25CD8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LEHEL CSARNOK</vt:lpstr>
    </vt:vector>
  </TitlesOfParts>
  <Company>Design Stúdió Kft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LEHEL CSARNOK</dc:title>
  <dc:creator>Kuruczné Szabolcsi Gizella</dc:creator>
  <cp:lastModifiedBy>Köbli Rita</cp:lastModifiedBy>
  <cp:revision>13</cp:revision>
  <cp:lastPrinted>2014-02-27T12:23:00Z</cp:lastPrinted>
  <dcterms:created xsi:type="dcterms:W3CDTF">2017-05-08T09:42:00Z</dcterms:created>
  <dcterms:modified xsi:type="dcterms:W3CDTF">2022-11-17T13:22:00Z</dcterms:modified>
</cp:coreProperties>
</file>